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D10" w:rsidRDefault="005E6D10" w:rsidP="005E6D10">
      <w:pPr>
        <w:pStyle w:val="Header"/>
        <w:jc w:val="center"/>
        <w:rPr>
          <w:rtl/>
        </w:rPr>
      </w:pPr>
      <w:r>
        <w:rPr>
          <w:rFonts w:hint="cs"/>
          <w:rtl/>
        </w:rPr>
        <w:t>سازمان زندانها واقدامات تامینی وتربیتی کشور</w:t>
      </w:r>
    </w:p>
    <w:p w:rsidR="005E6D10" w:rsidRPr="00836F39" w:rsidRDefault="005E6D10" w:rsidP="005E6D10">
      <w:pPr>
        <w:pStyle w:val="Header"/>
        <w:jc w:val="center"/>
        <w:rPr>
          <w:rtl/>
        </w:rPr>
      </w:pPr>
      <w:r>
        <w:rPr>
          <w:rFonts w:hint="cs"/>
          <w:rtl/>
        </w:rPr>
        <w:t>اداره کل  آذربایجان غربی</w:t>
      </w:r>
    </w:p>
    <w:p w:rsidR="001609B6" w:rsidRDefault="005E6D10" w:rsidP="005E6D10">
      <w:pPr>
        <w:jc w:val="center"/>
        <w:rPr>
          <w:rFonts w:cs="B Nazanin"/>
          <w:sz w:val="24"/>
          <w:szCs w:val="24"/>
          <w:rtl/>
        </w:rPr>
      </w:pPr>
      <w:r w:rsidRPr="00644E66">
        <w:rPr>
          <w:rFonts w:cs="B Nazanin" w:hint="cs"/>
          <w:b/>
          <w:bCs/>
          <w:rtl/>
        </w:rPr>
        <w:t>بسمه تعالی</w:t>
      </w:r>
    </w:p>
    <w:p w:rsidR="007635A9" w:rsidRDefault="007635A9" w:rsidP="00DB1F75">
      <w:pPr>
        <w:jc w:val="center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85723D">
        <w:rPr>
          <w:rFonts w:cs="B Nazanin" w:hint="cs"/>
          <w:b/>
          <w:bCs/>
          <w:color w:val="000000" w:themeColor="text1"/>
          <w:sz w:val="28"/>
          <w:szCs w:val="28"/>
          <w:rtl/>
        </w:rPr>
        <w:t>موضوع:</w:t>
      </w:r>
      <w:r w:rsidR="00651EB2" w:rsidRPr="0085723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گزارش</w:t>
      </w:r>
      <w:r w:rsidRPr="0085723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ارزیابی </w:t>
      </w:r>
      <w:r w:rsidR="002B2FC3" w:rsidRPr="0085723D">
        <w:rPr>
          <w:rFonts w:cs="B Nazanin" w:hint="cs"/>
          <w:b/>
          <w:bCs/>
          <w:color w:val="000000" w:themeColor="text1"/>
          <w:sz w:val="28"/>
          <w:szCs w:val="28"/>
          <w:rtl/>
        </w:rPr>
        <w:t>عملکرد</w:t>
      </w:r>
      <w:r w:rsidR="003C51DB" w:rsidRPr="0085723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سال </w:t>
      </w:r>
      <w:r w:rsidRPr="0085723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ارزیابی </w:t>
      </w:r>
      <w:r w:rsidR="00DB1F75">
        <w:rPr>
          <w:rFonts w:cs="B Nazanin" w:hint="cs"/>
          <w:b/>
          <w:bCs/>
          <w:color w:val="000000" w:themeColor="text1"/>
          <w:sz w:val="28"/>
          <w:szCs w:val="28"/>
          <w:rtl/>
        </w:rPr>
        <w:t>1402</w:t>
      </w:r>
    </w:p>
    <w:p w:rsidR="007635A9" w:rsidRPr="00000101" w:rsidRDefault="003C51DB" w:rsidP="003B30FD">
      <w:pPr>
        <w:ind w:left="-24"/>
        <w:jc w:val="center"/>
        <w:rPr>
          <w:rFonts w:cs="B Nazanin"/>
          <w:sz w:val="28"/>
          <w:szCs w:val="28"/>
          <w:rtl/>
        </w:rPr>
      </w:pPr>
      <w:r w:rsidRPr="000D6990">
        <w:rPr>
          <w:rFonts w:cs="B Nazanin" w:hint="cs"/>
          <w:b/>
          <w:bCs/>
          <w:sz w:val="26"/>
          <w:szCs w:val="26"/>
          <w:rtl/>
        </w:rPr>
        <w:t>بعد: عمومی</w:t>
      </w:r>
      <w:r w:rsidR="003B30FD" w:rsidRPr="00D96799">
        <w:rPr>
          <w:rFonts w:cs="B Nazanin" w:hint="cs"/>
          <w:sz w:val="28"/>
          <w:szCs w:val="28"/>
          <w:shd w:val="clear" w:color="auto" w:fill="262626" w:themeFill="text1" w:themeFillTint="D9"/>
        </w:rPr>
        <w:sym w:font="Wingdings 2" w:char="F0A3"/>
      </w:r>
      <w:r w:rsidR="003B30FD" w:rsidRPr="00000101">
        <w:rPr>
          <w:rFonts w:cs="B Nazanin" w:hint="cs"/>
          <w:sz w:val="28"/>
          <w:szCs w:val="28"/>
          <w:rtl/>
        </w:rPr>
        <w:t xml:space="preserve"> </w:t>
      </w:r>
      <w:r w:rsidRPr="00000101">
        <w:rPr>
          <w:rFonts w:cs="B Nazanin" w:hint="cs"/>
          <w:sz w:val="28"/>
          <w:szCs w:val="28"/>
          <w:rtl/>
        </w:rPr>
        <w:t xml:space="preserve"> </w:t>
      </w:r>
      <w:r w:rsidRPr="000D6990">
        <w:rPr>
          <w:rFonts w:cs="B Nazanin" w:hint="cs"/>
          <w:b/>
          <w:bCs/>
          <w:sz w:val="26"/>
          <w:szCs w:val="26"/>
          <w:rtl/>
        </w:rPr>
        <w:t>اختصاصی</w:t>
      </w:r>
      <w:r w:rsidR="003B30FD" w:rsidRPr="00000101">
        <w:rPr>
          <w:rFonts w:cs="B Nazanin" w:hint="cs"/>
          <w:sz w:val="28"/>
          <w:szCs w:val="28"/>
          <w:rtl/>
        </w:rPr>
        <w:t xml:space="preserve"> </w:t>
      </w:r>
      <w:r w:rsidR="003B30FD" w:rsidRPr="00000101">
        <w:rPr>
          <w:rFonts w:cs="B Nazanin" w:hint="cs"/>
          <w:sz w:val="28"/>
          <w:szCs w:val="28"/>
        </w:rPr>
        <w:sym w:font="Wingdings 2" w:char="F0A3"/>
      </w:r>
    </w:p>
    <w:p w:rsidR="001C5282" w:rsidRPr="0085723D" w:rsidRDefault="003B30FD" w:rsidP="0085723D">
      <w:pPr>
        <w:spacing w:line="240" w:lineRule="auto"/>
        <w:jc w:val="center"/>
        <w:rPr>
          <w:rFonts w:cs="B Nazanin"/>
          <w:b/>
          <w:bCs/>
          <w:sz w:val="26"/>
          <w:szCs w:val="26"/>
          <w:rtl/>
        </w:rPr>
      </w:pPr>
      <w:r w:rsidRPr="0085723D">
        <w:rPr>
          <w:rFonts w:cs="B Nazanin" w:hint="cs"/>
          <w:b/>
          <w:bCs/>
          <w:sz w:val="26"/>
          <w:szCs w:val="26"/>
          <w:rtl/>
        </w:rPr>
        <w:t>عنوان محور:</w:t>
      </w:r>
      <w:r w:rsidR="00726BE8" w:rsidRPr="0085723D">
        <w:rPr>
          <w:rFonts w:cs="B Nazanin" w:hint="cs"/>
          <w:b/>
          <w:bCs/>
          <w:sz w:val="26"/>
          <w:szCs w:val="26"/>
          <w:rtl/>
        </w:rPr>
        <w:t>.......</w:t>
      </w:r>
      <w:r w:rsidR="00D96799">
        <w:rPr>
          <w:rFonts w:cs="B Nazanin" w:hint="cs"/>
          <w:b/>
          <w:bCs/>
          <w:sz w:val="26"/>
          <w:szCs w:val="26"/>
          <w:rtl/>
        </w:rPr>
        <w:t xml:space="preserve">شفافیت </w:t>
      </w:r>
      <w:r w:rsidR="00726BE8" w:rsidRPr="0085723D">
        <w:rPr>
          <w:rFonts w:cs="B Nazanin" w:hint="cs"/>
          <w:b/>
          <w:bCs/>
          <w:sz w:val="26"/>
          <w:szCs w:val="26"/>
          <w:rtl/>
        </w:rPr>
        <w:t>.......</w:t>
      </w:r>
    </w:p>
    <w:p w:rsidR="001C5282" w:rsidRDefault="001C5282" w:rsidP="001C5282">
      <w:pPr>
        <w:jc w:val="both"/>
        <w:rPr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386"/>
        <w:gridCol w:w="1871"/>
        <w:gridCol w:w="1928"/>
      </w:tblGrid>
      <w:tr w:rsidR="001E660E" w:rsidRPr="00A10C4A" w:rsidTr="00361A21">
        <w:trPr>
          <w:trHeight w:val="283"/>
          <w:jc w:val="center"/>
        </w:trPr>
        <w:tc>
          <w:tcPr>
            <w:tcW w:w="9185" w:type="dxa"/>
            <w:gridSpan w:val="3"/>
            <w:shd w:val="clear" w:color="auto" w:fill="DBE5F1" w:themeFill="accent1" w:themeFillTint="33"/>
            <w:vAlign w:val="center"/>
          </w:tcPr>
          <w:p w:rsidR="001E660E" w:rsidRPr="001E660E" w:rsidRDefault="001E660E" w:rsidP="001E660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شناسنامه شاخص</w:t>
            </w:r>
          </w:p>
        </w:tc>
      </w:tr>
      <w:tr w:rsidR="001E660E" w:rsidRPr="00A10C4A" w:rsidTr="00726BE8">
        <w:trPr>
          <w:trHeight w:val="283"/>
          <w:jc w:val="center"/>
        </w:trPr>
        <w:tc>
          <w:tcPr>
            <w:tcW w:w="5386" w:type="dxa"/>
            <w:vMerge w:val="restart"/>
            <w:vAlign w:val="center"/>
          </w:tcPr>
          <w:p w:rsidR="001E660E" w:rsidRPr="001E660E" w:rsidRDefault="001E660E" w:rsidP="001E660E">
            <w:pPr>
              <w:jc w:val="left"/>
              <w:rPr>
                <w:rFonts w:cs="B Mitra"/>
                <w:sz w:val="28"/>
                <w:szCs w:val="28"/>
                <w:rtl/>
              </w:rPr>
            </w:pPr>
            <w:r w:rsidRPr="001E660E">
              <w:rPr>
                <w:rFonts w:cs="B Mitra" w:hint="cs"/>
                <w:sz w:val="28"/>
                <w:szCs w:val="28"/>
                <w:rtl/>
              </w:rPr>
              <w:t>عنوان شاخص</w:t>
            </w:r>
            <w:r>
              <w:rPr>
                <w:rFonts w:cs="B Mitra" w:hint="cs"/>
                <w:sz w:val="28"/>
                <w:szCs w:val="28"/>
                <w:rtl/>
              </w:rPr>
              <w:t>:</w:t>
            </w:r>
            <w:r w:rsidR="00D96799">
              <w:rPr>
                <w:rFonts w:cs="B Mitra" w:hint="cs"/>
                <w:sz w:val="28"/>
                <w:szCs w:val="28"/>
                <w:rtl/>
              </w:rPr>
              <w:t xml:space="preserve"> شفافیت عمومی دستگاه </w:t>
            </w:r>
          </w:p>
        </w:tc>
        <w:tc>
          <w:tcPr>
            <w:tcW w:w="1871" w:type="dxa"/>
            <w:vAlign w:val="center"/>
          </w:tcPr>
          <w:p w:rsidR="001E660E" w:rsidRPr="001E660E" w:rsidRDefault="001E660E" w:rsidP="00DB1F75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1E660E">
              <w:rPr>
                <w:rFonts w:cs="B Mitra" w:hint="cs"/>
                <w:sz w:val="28"/>
                <w:szCs w:val="28"/>
                <w:rtl/>
              </w:rPr>
              <w:t xml:space="preserve">هدف سال </w:t>
            </w:r>
            <w:r w:rsidR="00DB1F75">
              <w:rPr>
                <w:rFonts w:cs="B Mitra" w:hint="cs"/>
                <w:sz w:val="28"/>
                <w:szCs w:val="28"/>
                <w:rtl/>
              </w:rPr>
              <w:t>1402</w:t>
            </w:r>
          </w:p>
        </w:tc>
        <w:tc>
          <w:tcPr>
            <w:tcW w:w="1928" w:type="dxa"/>
            <w:vAlign w:val="center"/>
          </w:tcPr>
          <w:p w:rsidR="001E660E" w:rsidRPr="001E660E" w:rsidRDefault="001E660E" w:rsidP="00DB1F75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1E660E">
              <w:rPr>
                <w:rFonts w:cs="B Mitra" w:hint="cs"/>
                <w:sz w:val="28"/>
                <w:szCs w:val="28"/>
                <w:rtl/>
              </w:rPr>
              <w:t xml:space="preserve">عملکرد سال </w:t>
            </w:r>
            <w:r w:rsidR="00DB1F75">
              <w:rPr>
                <w:rFonts w:cs="B Mitra" w:hint="cs"/>
                <w:sz w:val="28"/>
                <w:szCs w:val="28"/>
                <w:rtl/>
              </w:rPr>
              <w:t>1402</w:t>
            </w:r>
          </w:p>
        </w:tc>
      </w:tr>
      <w:tr w:rsidR="001E660E" w:rsidRPr="00A10C4A" w:rsidTr="001E660E">
        <w:trPr>
          <w:trHeight w:val="403"/>
          <w:jc w:val="center"/>
        </w:trPr>
        <w:tc>
          <w:tcPr>
            <w:tcW w:w="5386" w:type="dxa"/>
            <w:vMerge/>
            <w:vAlign w:val="center"/>
          </w:tcPr>
          <w:p w:rsidR="001E660E" w:rsidRPr="001E660E" w:rsidRDefault="001E660E" w:rsidP="001E660E">
            <w:pPr>
              <w:jc w:val="left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871" w:type="dxa"/>
            <w:vAlign w:val="center"/>
          </w:tcPr>
          <w:p w:rsidR="001E660E" w:rsidRPr="001E660E" w:rsidRDefault="001E660E" w:rsidP="001E660E">
            <w:pPr>
              <w:jc w:val="left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928" w:type="dxa"/>
            <w:vAlign w:val="center"/>
          </w:tcPr>
          <w:p w:rsidR="001E660E" w:rsidRPr="001E660E" w:rsidRDefault="00D96799" w:rsidP="001E660E">
            <w:pPr>
              <w:jc w:val="left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100</w:t>
            </w:r>
          </w:p>
        </w:tc>
      </w:tr>
      <w:tr w:rsidR="001E660E" w:rsidRPr="00A10C4A" w:rsidTr="00D053EC">
        <w:trPr>
          <w:trHeight w:val="643"/>
          <w:jc w:val="center"/>
        </w:trPr>
        <w:tc>
          <w:tcPr>
            <w:tcW w:w="9185" w:type="dxa"/>
            <w:gridSpan w:val="3"/>
            <w:vAlign w:val="center"/>
          </w:tcPr>
          <w:p w:rsidR="001E660E" w:rsidRDefault="001E660E" w:rsidP="001E660E">
            <w:pPr>
              <w:jc w:val="left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اطلاعات تکمیلی شاخص:</w:t>
            </w:r>
          </w:p>
          <w:p w:rsidR="001E660E" w:rsidRPr="00713ED4" w:rsidRDefault="001E660E" w:rsidP="00713ED4">
            <w:pPr>
              <w:pStyle w:val="ListParagraph"/>
              <w:numPr>
                <w:ilvl w:val="0"/>
                <w:numId w:val="10"/>
              </w:numPr>
              <w:bidi/>
              <w:ind w:left="287" w:hanging="287"/>
              <w:jc w:val="left"/>
              <w:rPr>
                <w:rFonts w:cs="B Mitra"/>
                <w:sz w:val="28"/>
                <w:szCs w:val="28"/>
                <w:rtl/>
              </w:rPr>
            </w:pPr>
            <w:r w:rsidRPr="00713ED4">
              <w:rPr>
                <w:rFonts w:cs="B Mitra" w:hint="cs"/>
                <w:sz w:val="28"/>
                <w:szCs w:val="28"/>
                <w:rtl/>
              </w:rPr>
              <w:t xml:space="preserve">نوع </w:t>
            </w:r>
            <w:r w:rsidR="00CD41B2" w:rsidRPr="00713ED4">
              <w:rPr>
                <w:rFonts w:cs="B Mitra" w:hint="cs"/>
                <w:sz w:val="28"/>
                <w:szCs w:val="28"/>
                <w:rtl/>
              </w:rPr>
              <w:t xml:space="preserve">داده </w:t>
            </w:r>
            <w:r w:rsidRPr="00713ED4">
              <w:rPr>
                <w:rFonts w:cs="B Mitra" w:hint="cs"/>
                <w:sz w:val="28"/>
                <w:szCs w:val="28"/>
                <w:rtl/>
              </w:rPr>
              <w:t>شاخص</w:t>
            </w:r>
            <w:r>
              <w:rPr>
                <w:rStyle w:val="FootnoteReference"/>
                <w:rFonts w:cs="B Mitra"/>
                <w:sz w:val="28"/>
                <w:szCs w:val="28"/>
                <w:rtl/>
              </w:rPr>
              <w:footnoteReference w:id="1"/>
            </w:r>
            <w:r w:rsidRPr="00713ED4">
              <w:rPr>
                <w:rFonts w:cs="B Mitra" w:hint="cs"/>
                <w:sz w:val="28"/>
                <w:szCs w:val="28"/>
                <w:rtl/>
              </w:rPr>
              <w:t xml:space="preserve">: </w:t>
            </w:r>
            <w:r w:rsidR="00CD41B2" w:rsidRPr="00713ED4">
              <w:rPr>
                <w:rFonts w:cs="B Mitra" w:hint="cs"/>
                <w:sz w:val="28"/>
                <w:szCs w:val="28"/>
                <w:rtl/>
              </w:rPr>
              <w:t>غیرترکیبی</w:t>
            </w:r>
            <w:r w:rsidRPr="00D96799">
              <w:rPr>
                <w:rFonts w:hint="cs"/>
                <w:shd w:val="clear" w:color="auto" w:fill="262626" w:themeFill="text1" w:themeFillTint="D9"/>
              </w:rPr>
              <w:sym w:font="Wingdings 2" w:char="F0A3"/>
            </w:r>
            <w:r w:rsidRPr="00713ED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02E1A">
              <w:rPr>
                <w:rFonts w:cs="B Mitra" w:hint="cs"/>
                <w:sz w:val="28"/>
                <w:szCs w:val="28"/>
                <w:rtl/>
              </w:rPr>
              <w:t>ترکیبی(</w:t>
            </w:r>
            <w:r w:rsidRPr="00713ED4">
              <w:rPr>
                <w:rFonts w:cs="B Mitra" w:hint="cs"/>
                <w:sz w:val="28"/>
                <w:szCs w:val="28"/>
                <w:rtl/>
              </w:rPr>
              <w:t>نسبی</w:t>
            </w:r>
            <w:r w:rsidRPr="00726BE8">
              <w:rPr>
                <w:rFonts w:hint="cs"/>
              </w:rPr>
              <w:sym w:font="Wingdings 2" w:char="F0A3"/>
            </w:r>
            <w:r w:rsidRPr="00713ED4">
              <w:rPr>
                <w:rFonts w:cs="B Mitra" w:hint="cs"/>
                <w:sz w:val="28"/>
                <w:szCs w:val="28"/>
                <w:rtl/>
              </w:rPr>
              <w:t xml:space="preserve"> رشدی/کاهشی </w:t>
            </w:r>
            <w:r w:rsidRPr="00726BE8">
              <w:rPr>
                <w:rFonts w:hint="cs"/>
              </w:rPr>
              <w:sym w:font="Wingdings 2" w:char="F0A3"/>
            </w:r>
            <w:r w:rsidR="00A02E1A">
              <w:rPr>
                <w:rFonts w:hint="cs"/>
                <w:rtl/>
              </w:rPr>
              <w:t>)</w:t>
            </w:r>
          </w:p>
          <w:p w:rsidR="001E660E" w:rsidRPr="00713ED4" w:rsidRDefault="001E660E" w:rsidP="00713ED4">
            <w:pPr>
              <w:pStyle w:val="ListParagraph"/>
              <w:numPr>
                <w:ilvl w:val="0"/>
                <w:numId w:val="10"/>
              </w:numPr>
              <w:bidi/>
              <w:ind w:left="287" w:hanging="287"/>
              <w:jc w:val="left"/>
              <w:rPr>
                <w:rFonts w:cs="B Mitra"/>
                <w:sz w:val="28"/>
                <w:szCs w:val="28"/>
                <w:rtl/>
              </w:rPr>
            </w:pPr>
            <w:r w:rsidRPr="00713ED4">
              <w:rPr>
                <w:rFonts w:cs="B Mitra" w:hint="cs"/>
                <w:sz w:val="28"/>
                <w:szCs w:val="28"/>
                <w:rtl/>
              </w:rPr>
              <w:t>آیا شاخص دارای برش استانی/منطقه</w:t>
            </w:r>
            <w:r w:rsidRPr="00713ED4">
              <w:rPr>
                <w:rFonts w:cs="B Mitra"/>
                <w:sz w:val="28"/>
                <w:szCs w:val="28"/>
                <w:rtl/>
              </w:rPr>
              <w:softHyphen/>
            </w:r>
            <w:r w:rsidRPr="00713ED4">
              <w:rPr>
                <w:rFonts w:cs="B Mitra" w:hint="cs"/>
                <w:sz w:val="28"/>
                <w:szCs w:val="28"/>
                <w:rtl/>
              </w:rPr>
              <w:t>ای می</w:t>
            </w:r>
            <w:r w:rsidRPr="00713ED4">
              <w:rPr>
                <w:rFonts w:cs="B Mitra"/>
                <w:sz w:val="28"/>
                <w:szCs w:val="28"/>
                <w:rtl/>
              </w:rPr>
              <w:softHyphen/>
            </w:r>
            <w:r w:rsidRPr="00713ED4">
              <w:rPr>
                <w:rFonts w:cs="B Mitra" w:hint="cs"/>
                <w:sz w:val="28"/>
                <w:szCs w:val="28"/>
                <w:rtl/>
              </w:rPr>
              <w:t>باشد؟:  بلی</w:t>
            </w:r>
            <w:r w:rsidRPr="00726BE8">
              <w:rPr>
                <w:rFonts w:hint="cs"/>
              </w:rPr>
              <w:sym w:font="Wingdings 2" w:char="F0A3"/>
            </w:r>
            <w:r w:rsidRPr="00713ED4">
              <w:rPr>
                <w:rFonts w:cs="B Mitra" w:hint="cs"/>
                <w:sz w:val="28"/>
                <w:szCs w:val="28"/>
                <w:rtl/>
              </w:rPr>
              <w:t xml:space="preserve">      خیر</w:t>
            </w:r>
            <w:r w:rsidRPr="00D96799">
              <w:rPr>
                <w:rFonts w:hint="cs"/>
                <w:shd w:val="clear" w:color="auto" w:fill="262626" w:themeFill="text1" w:themeFillTint="D9"/>
              </w:rPr>
              <w:sym w:font="Wingdings 2" w:char="F0A3"/>
            </w:r>
          </w:p>
          <w:p w:rsidR="00CD41B2" w:rsidRPr="00713ED4" w:rsidRDefault="00CD41B2" w:rsidP="00713ED4">
            <w:pPr>
              <w:pStyle w:val="ListParagraph"/>
              <w:numPr>
                <w:ilvl w:val="0"/>
                <w:numId w:val="10"/>
              </w:numPr>
              <w:bidi/>
              <w:ind w:left="287" w:hanging="287"/>
              <w:jc w:val="left"/>
              <w:rPr>
                <w:rFonts w:cs="B Mitra"/>
                <w:sz w:val="28"/>
                <w:szCs w:val="28"/>
                <w:rtl/>
              </w:rPr>
            </w:pPr>
            <w:r w:rsidRPr="00713ED4">
              <w:rPr>
                <w:rFonts w:cs="B Mitra" w:hint="cs"/>
                <w:sz w:val="28"/>
                <w:szCs w:val="28"/>
                <w:rtl/>
              </w:rPr>
              <w:t>آیا داده</w:t>
            </w:r>
            <w:r w:rsidRPr="00713ED4">
              <w:rPr>
                <w:rFonts w:cs="B Mitra"/>
                <w:sz w:val="28"/>
                <w:szCs w:val="28"/>
                <w:rtl/>
              </w:rPr>
              <w:softHyphen/>
            </w:r>
            <w:r w:rsidRPr="00713ED4">
              <w:rPr>
                <w:rFonts w:cs="B Mitra" w:hint="cs"/>
                <w:sz w:val="28"/>
                <w:szCs w:val="28"/>
                <w:rtl/>
              </w:rPr>
              <w:t>های عملکردی محرمانه می باشد:  بلی</w:t>
            </w:r>
            <w:r w:rsidRPr="00726BE8">
              <w:rPr>
                <w:rFonts w:hint="cs"/>
              </w:rPr>
              <w:sym w:font="Wingdings 2" w:char="F0A3"/>
            </w:r>
            <w:r w:rsidRPr="00713ED4">
              <w:rPr>
                <w:rFonts w:cs="B Mitra" w:hint="cs"/>
                <w:sz w:val="28"/>
                <w:szCs w:val="28"/>
                <w:rtl/>
              </w:rPr>
              <w:t xml:space="preserve">      خیر</w:t>
            </w:r>
            <w:r w:rsidRPr="00D96799">
              <w:rPr>
                <w:rFonts w:hint="cs"/>
                <w:shd w:val="clear" w:color="auto" w:fill="262626" w:themeFill="text1" w:themeFillTint="D9"/>
              </w:rPr>
              <w:sym w:font="Wingdings 2" w:char="F0A3"/>
            </w:r>
          </w:p>
          <w:p w:rsidR="00CD41B2" w:rsidRPr="00713ED4" w:rsidRDefault="00CD41B2" w:rsidP="00713ED4">
            <w:pPr>
              <w:pStyle w:val="ListParagraph"/>
              <w:bidi/>
              <w:ind w:left="287"/>
              <w:jc w:val="left"/>
              <w:rPr>
                <w:rFonts w:cs="B Mitra"/>
                <w:sz w:val="28"/>
                <w:szCs w:val="28"/>
                <w:rtl/>
              </w:rPr>
            </w:pPr>
            <w:r w:rsidRPr="00713ED4">
              <w:rPr>
                <w:rFonts w:cs="B Mitra" w:hint="cs"/>
                <w:sz w:val="28"/>
                <w:szCs w:val="28"/>
                <w:rtl/>
              </w:rPr>
              <w:t>درصورت محرمانه بودن داده</w:t>
            </w:r>
            <w:r w:rsidRPr="00713ED4">
              <w:rPr>
                <w:rFonts w:cs="B Mitra"/>
                <w:sz w:val="28"/>
                <w:szCs w:val="28"/>
                <w:rtl/>
              </w:rPr>
              <w:softHyphen/>
            </w:r>
            <w:r w:rsidRPr="00713ED4">
              <w:rPr>
                <w:rFonts w:cs="B Mitra" w:hint="cs"/>
                <w:sz w:val="28"/>
                <w:szCs w:val="28"/>
                <w:rtl/>
              </w:rPr>
              <w:t xml:space="preserve">های عملکردی؛ نوع ارسال مستند </w:t>
            </w:r>
            <w:r w:rsidR="00713ED4">
              <w:rPr>
                <w:rFonts w:cs="B Mitra" w:hint="cs"/>
                <w:sz w:val="28"/>
                <w:szCs w:val="28"/>
                <w:rtl/>
              </w:rPr>
              <w:t xml:space="preserve">در این قسمت </w:t>
            </w:r>
            <w:r w:rsidR="00713ED4" w:rsidRPr="00713ED4">
              <w:rPr>
                <w:rFonts w:cs="B Mitra" w:hint="cs"/>
                <w:sz w:val="28"/>
                <w:szCs w:val="28"/>
                <w:rtl/>
              </w:rPr>
              <w:t>ذکر</w:t>
            </w:r>
            <w:r w:rsidR="00713ED4">
              <w:rPr>
                <w:rFonts w:cs="B Mitra" w:hint="cs"/>
                <w:sz w:val="28"/>
                <w:szCs w:val="28"/>
                <w:rtl/>
              </w:rPr>
              <w:t xml:space="preserve"> گردد.....................................</w:t>
            </w:r>
            <w:r w:rsidRPr="00713ED4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1E660E" w:rsidRPr="00713ED4" w:rsidRDefault="001E660E" w:rsidP="00713ED4">
            <w:pPr>
              <w:pStyle w:val="ListParagraph"/>
              <w:numPr>
                <w:ilvl w:val="0"/>
                <w:numId w:val="10"/>
              </w:numPr>
              <w:bidi/>
              <w:ind w:left="287" w:hanging="287"/>
              <w:jc w:val="left"/>
              <w:rPr>
                <w:rFonts w:cs="B Mitra"/>
                <w:sz w:val="28"/>
                <w:szCs w:val="28"/>
                <w:rtl/>
              </w:rPr>
            </w:pPr>
            <w:r w:rsidRPr="00713ED4">
              <w:rPr>
                <w:rFonts w:cs="B Mitra" w:hint="cs"/>
                <w:sz w:val="28"/>
                <w:szCs w:val="28"/>
                <w:rtl/>
              </w:rPr>
              <w:t>آیا شاخص دارای سامانه(پایگاه) اطلاعات عملکردی می باشد؟: بلی</w:t>
            </w:r>
            <w:r w:rsidRPr="00726BE8">
              <w:rPr>
                <w:rFonts w:hint="cs"/>
              </w:rPr>
              <w:sym w:font="Wingdings 2" w:char="F0A3"/>
            </w:r>
            <w:r w:rsidRPr="00713ED4">
              <w:rPr>
                <w:rFonts w:cs="B Mitra" w:hint="cs"/>
                <w:sz w:val="28"/>
                <w:szCs w:val="28"/>
                <w:rtl/>
              </w:rPr>
              <w:t xml:space="preserve">      خیر</w:t>
            </w:r>
            <w:r w:rsidRPr="00726BE8">
              <w:rPr>
                <w:rFonts w:hint="cs"/>
              </w:rPr>
              <w:sym w:font="Wingdings 2" w:char="F0A3"/>
            </w:r>
          </w:p>
          <w:p w:rsidR="001E660E" w:rsidRPr="00713ED4" w:rsidRDefault="001E660E" w:rsidP="00375BCE">
            <w:pPr>
              <w:pStyle w:val="ListParagraph"/>
              <w:bidi/>
              <w:ind w:left="287"/>
              <w:jc w:val="left"/>
              <w:rPr>
                <w:rFonts w:cs="B Mitra"/>
                <w:sz w:val="28"/>
                <w:szCs w:val="28"/>
                <w:rtl/>
              </w:rPr>
            </w:pPr>
            <w:r w:rsidRPr="00713ED4">
              <w:rPr>
                <w:rFonts w:cs="B Mitra" w:hint="cs"/>
                <w:sz w:val="28"/>
                <w:szCs w:val="28"/>
                <w:rtl/>
              </w:rPr>
              <w:t>نام سامانه</w:t>
            </w:r>
            <w:r w:rsidRPr="00713ED4">
              <w:rPr>
                <w:rFonts w:cs="B Mitra"/>
                <w:sz w:val="28"/>
                <w:szCs w:val="28"/>
                <w:rtl/>
              </w:rPr>
              <w:softHyphen/>
            </w:r>
            <w:r w:rsidRPr="00713ED4">
              <w:rPr>
                <w:rFonts w:cs="B Mitra" w:hint="cs"/>
                <w:sz w:val="28"/>
                <w:szCs w:val="28"/>
                <w:rtl/>
              </w:rPr>
              <w:t>های اطلاعاتی در صورت وجود:</w:t>
            </w:r>
          </w:p>
          <w:p w:rsidR="001E660E" w:rsidRDefault="001E660E" w:rsidP="00375BCE">
            <w:pPr>
              <w:ind w:left="287"/>
              <w:jc w:val="left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1-</w:t>
            </w:r>
          </w:p>
          <w:p w:rsidR="001E660E" w:rsidRPr="004C3CEA" w:rsidRDefault="001E660E" w:rsidP="00375BCE">
            <w:pPr>
              <w:ind w:left="287"/>
              <w:jc w:val="left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2- </w:t>
            </w:r>
          </w:p>
          <w:p w:rsidR="001E660E" w:rsidRPr="00A10C4A" w:rsidRDefault="001E660E" w:rsidP="00726BE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E660E" w:rsidRPr="00A10C4A" w:rsidTr="00D053EC">
        <w:trPr>
          <w:trHeight w:val="643"/>
          <w:jc w:val="center"/>
        </w:trPr>
        <w:tc>
          <w:tcPr>
            <w:tcW w:w="9185" w:type="dxa"/>
            <w:gridSpan w:val="3"/>
            <w:vAlign w:val="center"/>
          </w:tcPr>
          <w:p w:rsidR="001E660E" w:rsidRPr="001E660E" w:rsidRDefault="001E660E" w:rsidP="001E660E">
            <w:pPr>
              <w:jc w:val="left"/>
              <w:rPr>
                <w:rFonts w:cs="B Mitra"/>
                <w:sz w:val="28"/>
                <w:szCs w:val="28"/>
                <w:rtl/>
              </w:rPr>
            </w:pPr>
            <w:r w:rsidRPr="001E660E">
              <w:rPr>
                <w:rFonts w:cs="B Mitra" w:hint="cs"/>
                <w:sz w:val="28"/>
                <w:szCs w:val="28"/>
                <w:rtl/>
              </w:rPr>
              <w:t>واحد متولی شاخص:</w:t>
            </w:r>
          </w:p>
          <w:p w:rsidR="001E660E" w:rsidRPr="001E660E" w:rsidRDefault="001E660E" w:rsidP="001E660E">
            <w:pPr>
              <w:jc w:val="left"/>
              <w:rPr>
                <w:rFonts w:cs="B Mitra"/>
                <w:sz w:val="28"/>
                <w:szCs w:val="28"/>
                <w:rtl/>
              </w:rPr>
            </w:pPr>
            <w:r w:rsidRPr="001E660E">
              <w:rPr>
                <w:rFonts w:cs="B Mitra" w:hint="cs"/>
                <w:sz w:val="28"/>
                <w:szCs w:val="28"/>
                <w:rtl/>
              </w:rPr>
              <w:t xml:space="preserve">نام و نام خانوادگی تنظیم کننده گزارش: </w:t>
            </w:r>
            <w:r w:rsidR="00D96799">
              <w:rPr>
                <w:rFonts w:cs="B Mitra" w:hint="cs"/>
                <w:sz w:val="28"/>
                <w:szCs w:val="28"/>
                <w:rtl/>
              </w:rPr>
              <w:t xml:space="preserve">شهروز اکبری </w:t>
            </w:r>
          </w:p>
          <w:p w:rsidR="001E660E" w:rsidRPr="001E660E" w:rsidRDefault="001E660E" w:rsidP="001E660E">
            <w:pPr>
              <w:jc w:val="left"/>
              <w:rPr>
                <w:rFonts w:cs="B Mitra"/>
                <w:sz w:val="28"/>
                <w:szCs w:val="28"/>
                <w:rtl/>
              </w:rPr>
            </w:pPr>
            <w:r w:rsidRPr="001E660E">
              <w:rPr>
                <w:rFonts w:cs="B Mitra" w:hint="cs"/>
                <w:sz w:val="28"/>
                <w:szCs w:val="28"/>
                <w:rtl/>
              </w:rPr>
              <w:t xml:space="preserve">شماره تماس: </w:t>
            </w:r>
          </w:p>
          <w:p w:rsidR="001E660E" w:rsidRDefault="001E660E" w:rsidP="001E660E">
            <w:pPr>
              <w:jc w:val="left"/>
              <w:rPr>
                <w:rFonts w:cs="B Mitra"/>
                <w:sz w:val="28"/>
                <w:szCs w:val="28"/>
                <w:rtl/>
              </w:rPr>
            </w:pPr>
            <w:r w:rsidRPr="001E660E">
              <w:rPr>
                <w:rFonts w:cs="B Mitra" w:hint="cs"/>
                <w:sz w:val="28"/>
                <w:szCs w:val="28"/>
                <w:rtl/>
              </w:rPr>
              <w:t>پست الکترونیک:</w:t>
            </w:r>
          </w:p>
        </w:tc>
      </w:tr>
    </w:tbl>
    <w:p w:rsidR="00017230" w:rsidRDefault="00017230" w:rsidP="007635A9">
      <w:pPr>
        <w:jc w:val="center"/>
        <w:rPr>
          <w:rtl/>
        </w:rPr>
      </w:pPr>
    </w:p>
    <w:p w:rsidR="001E660E" w:rsidRDefault="001E660E" w:rsidP="004C3CEA">
      <w:pPr>
        <w:rPr>
          <w:rFonts w:cs="B Nazanin"/>
          <w:b/>
          <w:bCs/>
          <w:sz w:val="28"/>
          <w:szCs w:val="28"/>
          <w:rtl/>
        </w:rPr>
      </w:pPr>
    </w:p>
    <w:p w:rsidR="001E660E" w:rsidRDefault="001E660E" w:rsidP="004C3CEA">
      <w:pPr>
        <w:rPr>
          <w:rFonts w:cs="B Nazanin"/>
          <w:b/>
          <w:bCs/>
          <w:sz w:val="28"/>
          <w:szCs w:val="28"/>
          <w:rtl/>
        </w:rPr>
      </w:pPr>
    </w:p>
    <w:p w:rsidR="001E660E" w:rsidRDefault="001E660E" w:rsidP="004C3CEA">
      <w:pPr>
        <w:rPr>
          <w:rFonts w:cs="B Nazanin"/>
          <w:b/>
          <w:bCs/>
          <w:sz w:val="28"/>
          <w:szCs w:val="28"/>
          <w:rtl/>
        </w:rPr>
      </w:pPr>
    </w:p>
    <w:p w:rsidR="008E58A2" w:rsidRPr="008E58A2" w:rsidRDefault="00BF67E2" w:rsidP="008E58A2">
      <w:pPr>
        <w:rPr>
          <w:rFonts w:cs="B Nazanin"/>
          <w:b/>
          <w:bCs/>
          <w:color w:val="000000" w:themeColor="text1"/>
          <w:sz w:val="26"/>
          <w:szCs w:val="26"/>
          <w:rtl/>
        </w:rPr>
      </w:pPr>
      <w:r>
        <w:rPr>
          <w:rFonts w:cs="B Nazanin"/>
          <w:b/>
          <w:bCs/>
          <w:sz w:val="28"/>
          <w:szCs w:val="28"/>
          <w:rtl/>
        </w:rPr>
        <w:br w:type="page"/>
      </w:r>
      <w:r w:rsidR="00555C58" w:rsidRPr="0085723D">
        <w:rPr>
          <w:rFonts w:cs="B Nazanin" w:hint="cs"/>
          <w:b/>
          <w:bCs/>
          <w:color w:val="000000" w:themeColor="text1"/>
          <w:sz w:val="26"/>
          <w:szCs w:val="26"/>
          <w:rtl/>
        </w:rPr>
        <w:lastRenderedPageBreak/>
        <w:t xml:space="preserve">الف) </w:t>
      </w:r>
      <w:r w:rsidR="00240542" w:rsidRPr="0085723D">
        <w:rPr>
          <w:rFonts w:cs="B Nazanin" w:hint="cs"/>
          <w:b/>
          <w:bCs/>
          <w:color w:val="000000" w:themeColor="text1"/>
          <w:sz w:val="26"/>
          <w:szCs w:val="26"/>
          <w:rtl/>
        </w:rPr>
        <w:t>چکیده مدیریتی</w:t>
      </w:r>
      <w:r w:rsidR="00555C58" w:rsidRPr="0085723D">
        <w:rPr>
          <w:rFonts w:cs="B Nazanin" w:hint="cs"/>
          <w:b/>
          <w:bCs/>
          <w:color w:val="000000" w:themeColor="text1"/>
          <w:sz w:val="26"/>
          <w:szCs w:val="26"/>
          <w:rtl/>
        </w:rPr>
        <w:t xml:space="preserve"> </w:t>
      </w:r>
      <w:r w:rsidR="003C51DB" w:rsidRPr="0085723D">
        <w:rPr>
          <w:rFonts w:cs="B Nazanin" w:hint="cs"/>
          <w:b/>
          <w:bCs/>
          <w:color w:val="000000" w:themeColor="text1"/>
          <w:sz w:val="26"/>
          <w:szCs w:val="26"/>
          <w:rtl/>
        </w:rPr>
        <w:t>و</w:t>
      </w:r>
      <w:r w:rsidR="00555C58" w:rsidRPr="0085723D">
        <w:rPr>
          <w:rFonts w:cs="B Nazanin" w:hint="cs"/>
          <w:b/>
          <w:bCs/>
          <w:color w:val="000000" w:themeColor="text1"/>
          <w:sz w:val="26"/>
          <w:szCs w:val="26"/>
          <w:rtl/>
        </w:rPr>
        <w:t xml:space="preserve"> تشریح اقدامات</w:t>
      </w:r>
      <w:r w:rsidR="00D93B87" w:rsidRPr="0085723D">
        <w:rPr>
          <w:rFonts w:cs="B Nazanin" w:hint="cs"/>
          <w:b/>
          <w:bCs/>
          <w:color w:val="000000" w:themeColor="text1"/>
          <w:sz w:val="26"/>
          <w:szCs w:val="26"/>
          <w:rtl/>
        </w:rPr>
        <w:t xml:space="preserve"> و پروژه های مربوط به اجرای شاخص</w:t>
      </w:r>
      <w:r w:rsidR="00240542" w:rsidRPr="0085723D">
        <w:rPr>
          <w:rFonts w:cs="B Nazanin" w:hint="cs"/>
          <w:b/>
          <w:bCs/>
          <w:color w:val="000000" w:themeColor="text1"/>
          <w:sz w:val="26"/>
          <w:szCs w:val="26"/>
          <w:rtl/>
        </w:rPr>
        <w:t>:</w:t>
      </w:r>
    </w:p>
    <w:p w:rsidR="008E58A2" w:rsidRPr="0085723D" w:rsidRDefault="00D93B87" w:rsidP="00D96799">
      <w:pPr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85723D">
        <w:rPr>
          <w:rFonts w:cs="B Nazanin" w:hint="cs"/>
          <w:b/>
          <w:bCs/>
          <w:color w:val="000000" w:themeColor="text1"/>
          <w:sz w:val="24"/>
          <w:szCs w:val="24"/>
          <w:rtl/>
        </w:rPr>
        <w:t>(</w:t>
      </w:r>
      <w:r w:rsidR="008E58A2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در این بخش، شرحی از </w:t>
      </w:r>
      <w:r w:rsidR="00555C58" w:rsidRPr="0085723D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اقدامات مربوط به اجرای شاخص در سال </w:t>
      </w:r>
      <w:r w:rsidR="004A7BFA">
        <w:rPr>
          <w:rFonts w:cs="B Nazanin" w:hint="cs"/>
          <w:b/>
          <w:bCs/>
          <w:color w:val="000000" w:themeColor="text1"/>
          <w:sz w:val="24"/>
          <w:szCs w:val="24"/>
          <w:rtl/>
        </w:rPr>
        <w:t>140</w:t>
      </w:r>
      <w:r w:rsidR="00D96799">
        <w:rPr>
          <w:rFonts w:cs="B Nazanin" w:hint="cs"/>
          <w:b/>
          <w:bCs/>
          <w:color w:val="000000" w:themeColor="text1"/>
          <w:sz w:val="24"/>
          <w:szCs w:val="24"/>
          <w:rtl/>
        </w:rPr>
        <w:t>2</w:t>
      </w:r>
      <w:r w:rsidR="008E58A2">
        <w:rPr>
          <w:rFonts w:cs="B Nazanin" w:hint="cs"/>
          <w:b/>
          <w:bCs/>
          <w:color w:val="000000" w:themeColor="text1"/>
          <w:sz w:val="24"/>
          <w:szCs w:val="24"/>
          <w:rtl/>
        </w:rPr>
        <w:t>ذکر گردد</w:t>
      </w:r>
      <w:r w:rsidR="00555C58" w:rsidRPr="0085723D">
        <w:rPr>
          <w:rFonts w:cs="B Nazanin" w:hint="cs"/>
          <w:b/>
          <w:bCs/>
          <w:color w:val="000000" w:themeColor="text1"/>
          <w:sz w:val="24"/>
          <w:szCs w:val="24"/>
          <w:rtl/>
        </w:rPr>
        <w:t>.</w:t>
      </w:r>
      <w:r w:rsidRPr="0085723D">
        <w:rPr>
          <w:rFonts w:cs="B Nazanin" w:hint="cs"/>
          <w:b/>
          <w:bCs/>
          <w:color w:val="000000" w:themeColor="text1"/>
          <w:sz w:val="24"/>
          <w:szCs w:val="24"/>
          <w:rtl/>
        </w:rPr>
        <w:t>)</w:t>
      </w:r>
    </w:p>
    <w:tbl>
      <w:tblPr>
        <w:tblStyle w:val="TableGrid"/>
        <w:bidiVisual/>
        <w:tblW w:w="10444" w:type="dxa"/>
        <w:tblInd w:w="93" w:type="dxa"/>
        <w:tblLook w:val="04A0" w:firstRow="1" w:lastRow="0" w:firstColumn="1" w:lastColumn="0" w:noHBand="0" w:noVBand="1"/>
      </w:tblPr>
      <w:tblGrid>
        <w:gridCol w:w="1376"/>
        <w:gridCol w:w="1559"/>
        <w:gridCol w:w="1984"/>
        <w:gridCol w:w="2552"/>
        <w:gridCol w:w="2973"/>
      </w:tblGrid>
      <w:tr w:rsidR="008E58A2" w:rsidTr="00361A21">
        <w:tc>
          <w:tcPr>
            <w:tcW w:w="10444" w:type="dxa"/>
            <w:gridSpan w:val="5"/>
            <w:shd w:val="clear" w:color="auto" w:fill="DBE5F1" w:themeFill="accent1" w:themeFillTint="33"/>
          </w:tcPr>
          <w:p w:rsidR="008E58A2" w:rsidRPr="008E58A2" w:rsidRDefault="008E58A2" w:rsidP="008E58A2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عنوان اقدام 1: .................................................</w:t>
            </w:r>
          </w:p>
        </w:tc>
      </w:tr>
      <w:tr w:rsidR="008E58A2" w:rsidTr="008E58A2">
        <w:tc>
          <w:tcPr>
            <w:tcW w:w="4919" w:type="dxa"/>
            <w:gridSpan w:val="3"/>
          </w:tcPr>
          <w:p w:rsidR="008E58A2" w:rsidRPr="0085723D" w:rsidRDefault="008E58A2" w:rsidP="0066497E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85723D">
              <w:rPr>
                <w:rFonts w:cs="B Nazanin" w:hint="cs"/>
                <w:b/>
                <w:bCs/>
                <w:color w:val="000000" w:themeColor="text1"/>
                <w:rtl/>
              </w:rPr>
              <w:t>شرح اقدام/پروژه</w:t>
            </w:r>
          </w:p>
        </w:tc>
        <w:tc>
          <w:tcPr>
            <w:tcW w:w="5525" w:type="dxa"/>
            <w:gridSpan w:val="2"/>
          </w:tcPr>
          <w:p w:rsidR="008E58A2" w:rsidRPr="0085723D" w:rsidRDefault="008E58A2" w:rsidP="003B30FD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85723D">
              <w:rPr>
                <w:rFonts w:cs="B Nazanin" w:hint="cs"/>
                <w:b/>
                <w:bCs/>
                <w:color w:val="000000" w:themeColor="text1"/>
                <w:rtl/>
              </w:rPr>
              <w:t>تاثیر در تحقق شاخص(نتایج حاصله)</w:t>
            </w:r>
          </w:p>
        </w:tc>
      </w:tr>
      <w:tr w:rsidR="008E58A2" w:rsidTr="008E58A2">
        <w:trPr>
          <w:trHeight w:val="602"/>
        </w:trPr>
        <w:tc>
          <w:tcPr>
            <w:tcW w:w="4919" w:type="dxa"/>
            <w:gridSpan w:val="3"/>
          </w:tcPr>
          <w:p w:rsidR="008E58A2" w:rsidRDefault="008E58A2" w:rsidP="005A44EC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:rsidR="00D96799" w:rsidRPr="0085723D" w:rsidRDefault="00D96799" w:rsidP="005A44EC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انتشار مناقصات و مزایدات </w:t>
            </w:r>
          </w:p>
        </w:tc>
        <w:tc>
          <w:tcPr>
            <w:tcW w:w="5525" w:type="dxa"/>
            <w:gridSpan w:val="2"/>
          </w:tcPr>
          <w:p w:rsidR="008E58A2" w:rsidRPr="0085723D" w:rsidRDefault="008E58A2" w:rsidP="005A44EC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  <w:tr w:rsidR="008E58A2" w:rsidTr="008E58A2">
        <w:trPr>
          <w:trHeight w:val="314"/>
        </w:trPr>
        <w:tc>
          <w:tcPr>
            <w:tcW w:w="10444" w:type="dxa"/>
            <w:gridSpan w:val="5"/>
          </w:tcPr>
          <w:p w:rsidR="008E58A2" w:rsidRPr="0085723D" w:rsidRDefault="008E58A2" w:rsidP="008E58A2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مستندات مرتبط با اقدام 1</w:t>
            </w:r>
          </w:p>
        </w:tc>
      </w:tr>
      <w:tr w:rsidR="008E58A2" w:rsidTr="008E58A2">
        <w:trPr>
          <w:trHeight w:val="173"/>
        </w:trPr>
        <w:tc>
          <w:tcPr>
            <w:tcW w:w="1376" w:type="dxa"/>
            <w:vAlign w:val="center"/>
          </w:tcPr>
          <w:p w:rsidR="008E58A2" w:rsidRDefault="008E58A2" w:rsidP="008E58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سند</w:t>
            </w:r>
          </w:p>
        </w:tc>
        <w:tc>
          <w:tcPr>
            <w:tcW w:w="1559" w:type="dxa"/>
            <w:vAlign w:val="center"/>
          </w:tcPr>
          <w:p w:rsidR="008E58A2" w:rsidRDefault="008E58A2" w:rsidP="008E58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سند</w:t>
            </w:r>
          </w:p>
        </w:tc>
        <w:tc>
          <w:tcPr>
            <w:tcW w:w="4536" w:type="dxa"/>
            <w:gridSpan w:val="2"/>
            <w:vAlign w:val="center"/>
          </w:tcPr>
          <w:p w:rsidR="008E58A2" w:rsidRDefault="008E58A2" w:rsidP="00A02E1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سند</w:t>
            </w:r>
          </w:p>
        </w:tc>
        <w:tc>
          <w:tcPr>
            <w:tcW w:w="2973" w:type="dxa"/>
            <w:vAlign w:val="center"/>
          </w:tcPr>
          <w:p w:rsidR="008E58A2" w:rsidRDefault="008E58A2" w:rsidP="008E58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8E58A2" w:rsidTr="008E58A2">
        <w:trPr>
          <w:trHeight w:val="172"/>
        </w:trPr>
        <w:tc>
          <w:tcPr>
            <w:tcW w:w="1376" w:type="dxa"/>
          </w:tcPr>
          <w:p w:rsidR="008E58A2" w:rsidRDefault="008E58A2" w:rsidP="008E58A2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559" w:type="dxa"/>
          </w:tcPr>
          <w:p w:rsidR="008E58A2" w:rsidRDefault="008E58A2" w:rsidP="008E58A2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4536" w:type="dxa"/>
            <w:gridSpan w:val="2"/>
          </w:tcPr>
          <w:p w:rsidR="008E58A2" w:rsidRDefault="0040266D" w:rsidP="008E58A2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آگهی شرکت در مناقصات ارائه خدمات امور آشپزی </w:t>
            </w:r>
            <w:bookmarkStart w:id="0" w:name="_GoBack"/>
            <w:bookmarkEnd w:id="0"/>
          </w:p>
        </w:tc>
        <w:tc>
          <w:tcPr>
            <w:tcW w:w="2973" w:type="dxa"/>
          </w:tcPr>
          <w:p w:rsidR="008E58A2" w:rsidRDefault="008E58A2" w:rsidP="008E58A2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  <w:tr w:rsidR="008E58A2" w:rsidTr="008E58A2">
        <w:trPr>
          <w:trHeight w:val="172"/>
        </w:trPr>
        <w:tc>
          <w:tcPr>
            <w:tcW w:w="1376" w:type="dxa"/>
          </w:tcPr>
          <w:p w:rsidR="008E58A2" w:rsidRDefault="008E58A2" w:rsidP="008E58A2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559" w:type="dxa"/>
          </w:tcPr>
          <w:p w:rsidR="008E58A2" w:rsidRDefault="008E58A2" w:rsidP="008E58A2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4536" w:type="dxa"/>
            <w:gridSpan w:val="2"/>
          </w:tcPr>
          <w:p w:rsidR="008E58A2" w:rsidRDefault="008E58A2" w:rsidP="008E58A2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973" w:type="dxa"/>
          </w:tcPr>
          <w:p w:rsidR="008E58A2" w:rsidRDefault="008E58A2" w:rsidP="008E58A2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</w:tbl>
    <w:p w:rsidR="00CA2203" w:rsidRDefault="00CA2203" w:rsidP="00407B58">
      <w:pPr>
        <w:rPr>
          <w:rFonts w:cs="B Titr"/>
          <w:b/>
          <w:bCs/>
          <w:color w:val="000000" w:themeColor="text1"/>
          <w:sz w:val="28"/>
          <w:szCs w:val="28"/>
          <w:rtl/>
        </w:rPr>
      </w:pPr>
    </w:p>
    <w:p w:rsidR="006F2CF0" w:rsidRDefault="006F2CF0" w:rsidP="00D96799">
      <w:pPr>
        <w:rPr>
          <w:rFonts w:cs="B Nazanin"/>
          <w:b/>
          <w:bCs/>
          <w:color w:val="000000" w:themeColor="text1"/>
          <w:sz w:val="26"/>
          <w:szCs w:val="26"/>
          <w:rtl/>
        </w:rPr>
      </w:pPr>
    </w:p>
    <w:p w:rsidR="00D96799" w:rsidRDefault="00D96799" w:rsidP="00D96799">
      <w:pPr>
        <w:rPr>
          <w:rFonts w:cs="B Nazanin"/>
          <w:b/>
          <w:bCs/>
          <w:color w:val="000000" w:themeColor="text1"/>
          <w:sz w:val="26"/>
          <w:szCs w:val="26"/>
          <w:rtl/>
        </w:rPr>
      </w:pPr>
    </w:p>
    <w:p w:rsidR="00D96799" w:rsidRDefault="00D96799" w:rsidP="00D96799">
      <w:pPr>
        <w:rPr>
          <w:rFonts w:cs="B Nazanin"/>
          <w:b/>
          <w:bCs/>
          <w:color w:val="000000" w:themeColor="text1"/>
          <w:sz w:val="26"/>
          <w:szCs w:val="26"/>
          <w:rtl/>
        </w:rPr>
      </w:pPr>
    </w:p>
    <w:p w:rsidR="00D96799" w:rsidRDefault="00D96799" w:rsidP="00D96799">
      <w:pPr>
        <w:rPr>
          <w:rFonts w:cs="B Nazanin"/>
          <w:b/>
          <w:bCs/>
          <w:color w:val="000000" w:themeColor="text1"/>
          <w:sz w:val="26"/>
          <w:szCs w:val="26"/>
          <w:rtl/>
        </w:rPr>
      </w:pPr>
    </w:p>
    <w:p w:rsidR="00D96799" w:rsidRDefault="00D96799" w:rsidP="00D96799">
      <w:pPr>
        <w:rPr>
          <w:rFonts w:cs="B Nazanin"/>
          <w:b/>
          <w:bCs/>
          <w:color w:val="000000" w:themeColor="text1"/>
          <w:sz w:val="26"/>
          <w:szCs w:val="26"/>
          <w:rtl/>
        </w:rPr>
      </w:pPr>
    </w:p>
    <w:p w:rsidR="00D96799" w:rsidRDefault="00D96799" w:rsidP="00D96799">
      <w:pPr>
        <w:rPr>
          <w:rFonts w:cs="B Nazanin"/>
          <w:b/>
          <w:bCs/>
          <w:color w:val="000000" w:themeColor="text1"/>
          <w:sz w:val="26"/>
          <w:szCs w:val="26"/>
          <w:rtl/>
        </w:rPr>
      </w:pPr>
    </w:p>
    <w:p w:rsidR="00D96799" w:rsidRDefault="00D96799" w:rsidP="00D96799">
      <w:pPr>
        <w:rPr>
          <w:rFonts w:cs="B Nazanin"/>
          <w:b/>
          <w:bCs/>
          <w:color w:val="000000" w:themeColor="text1"/>
          <w:sz w:val="26"/>
          <w:szCs w:val="26"/>
          <w:rtl/>
        </w:rPr>
      </w:pPr>
    </w:p>
    <w:p w:rsidR="00D96799" w:rsidRDefault="00D96799" w:rsidP="00D96799">
      <w:pPr>
        <w:rPr>
          <w:rFonts w:cs="B Nazanin"/>
          <w:b/>
          <w:bCs/>
          <w:color w:val="000000" w:themeColor="text1"/>
          <w:sz w:val="26"/>
          <w:szCs w:val="26"/>
          <w:rtl/>
        </w:rPr>
      </w:pPr>
    </w:p>
    <w:p w:rsidR="00D96799" w:rsidRDefault="0040266D" w:rsidP="00D96799">
      <w:pPr>
        <w:rPr>
          <w:rFonts w:cs="B Nazanin"/>
          <w:b/>
          <w:bCs/>
          <w:color w:val="000000" w:themeColor="text1"/>
          <w:sz w:val="26"/>
          <w:szCs w:val="26"/>
          <w:rtl/>
        </w:rPr>
      </w:pPr>
      <w:r>
        <w:rPr>
          <w:rFonts w:cs="B Nazanin"/>
          <w:b/>
          <w:bCs/>
          <w:noProof/>
          <w:color w:val="000000" w:themeColor="text1"/>
          <w:sz w:val="26"/>
          <w:szCs w:val="26"/>
          <w:rtl/>
          <w:lang w:bidi="ar-SA"/>
        </w:rPr>
        <w:lastRenderedPageBreak/>
        <w:drawing>
          <wp:inline distT="0" distB="0" distL="0" distR="0">
            <wp:extent cx="6645910" cy="710819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24-04-04 13262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10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799" w:rsidRDefault="00D96799" w:rsidP="00D96799">
      <w:pPr>
        <w:rPr>
          <w:rFonts w:cs="B Nazanin"/>
          <w:b/>
          <w:bCs/>
          <w:color w:val="000000" w:themeColor="text1"/>
          <w:sz w:val="26"/>
          <w:szCs w:val="26"/>
          <w:rtl/>
        </w:rPr>
      </w:pPr>
      <w:r>
        <w:rPr>
          <w:rFonts w:cs="B Nazanin" w:hint="cs"/>
          <w:b/>
          <w:bCs/>
          <w:noProof/>
          <w:color w:val="000000" w:themeColor="text1"/>
          <w:sz w:val="26"/>
          <w:szCs w:val="26"/>
          <w:rtl/>
          <w:lang w:bidi="ar-SA"/>
        </w:rPr>
        <w:lastRenderedPageBreak/>
        <w:drawing>
          <wp:inline distT="0" distB="0" distL="0" distR="0">
            <wp:extent cx="5379720" cy="7007103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کربلایی.TIF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0887" cy="7008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799" w:rsidRPr="00644E66" w:rsidRDefault="00D96799" w:rsidP="00D96799">
      <w:pPr>
        <w:rPr>
          <w:rFonts w:cs="B Nazanin"/>
          <w:b/>
          <w:bCs/>
          <w:color w:val="000000" w:themeColor="text1"/>
          <w:sz w:val="26"/>
          <w:szCs w:val="26"/>
          <w:rtl/>
        </w:rPr>
      </w:pPr>
    </w:p>
    <w:p w:rsidR="006F2CF0" w:rsidRPr="00000101" w:rsidRDefault="006F2CF0" w:rsidP="00000101">
      <w:pPr>
        <w:rPr>
          <w:rFonts w:cs="B Nazanin"/>
          <w:color w:val="000000" w:themeColor="text1"/>
          <w:sz w:val="28"/>
          <w:szCs w:val="28"/>
          <w:rtl/>
        </w:rPr>
      </w:pPr>
    </w:p>
    <w:sectPr w:rsidR="006F2CF0" w:rsidRPr="00000101" w:rsidSect="001609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44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900" w:rsidRDefault="00675900" w:rsidP="004C3CEA">
      <w:pPr>
        <w:spacing w:line="240" w:lineRule="auto"/>
      </w:pPr>
      <w:r>
        <w:separator/>
      </w:r>
    </w:p>
  </w:endnote>
  <w:endnote w:type="continuationSeparator" w:id="0">
    <w:p w:rsidR="00675900" w:rsidRDefault="00675900" w:rsidP="004C3C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D10" w:rsidRDefault="005E6D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D10" w:rsidRDefault="005E6D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D10" w:rsidRDefault="005E6D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900" w:rsidRDefault="00675900" w:rsidP="004C3CEA">
      <w:pPr>
        <w:spacing w:line="240" w:lineRule="auto"/>
      </w:pPr>
      <w:r>
        <w:separator/>
      </w:r>
    </w:p>
  </w:footnote>
  <w:footnote w:type="continuationSeparator" w:id="0">
    <w:p w:rsidR="00675900" w:rsidRDefault="00675900" w:rsidP="004C3CEA">
      <w:pPr>
        <w:spacing w:line="240" w:lineRule="auto"/>
      </w:pPr>
      <w:r>
        <w:continuationSeparator/>
      </w:r>
    </w:p>
  </w:footnote>
  <w:footnote w:id="1">
    <w:p w:rsidR="001E660E" w:rsidRDefault="001E660E" w:rsidP="00A02E1A">
      <w:pPr>
        <w:pStyle w:val="FootnoteText"/>
      </w:pPr>
      <w:r w:rsidRPr="004455A9">
        <w:rPr>
          <w:rStyle w:val="FootnoteReference"/>
          <w:sz w:val="22"/>
          <w:szCs w:val="22"/>
        </w:rPr>
        <w:footnoteRef/>
      </w:r>
      <w:r w:rsidRPr="004455A9">
        <w:rPr>
          <w:sz w:val="22"/>
          <w:szCs w:val="22"/>
          <w:rtl/>
        </w:rPr>
        <w:t xml:space="preserve"> </w:t>
      </w:r>
      <w:r w:rsidRPr="004455A9">
        <w:rPr>
          <w:rFonts w:hint="cs"/>
          <w:sz w:val="22"/>
          <w:szCs w:val="22"/>
          <w:rtl/>
        </w:rPr>
        <w:t xml:space="preserve">. </w:t>
      </w:r>
      <w:r w:rsidRPr="004455A9">
        <w:rPr>
          <w:rFonts w:cs="B Nazanin" w:hint="cs"/>
          <w:b/>
          <w:bCs/>
          <w:sz w:val="24"/>
          <w:szCs w:val="24"/>
          <w:rtl/>
        </w:rPr>
        <w:t xml:space="preserve">منظور از </w:t>
      </w:r>
      <w:r w:rsidR="00713ED4">
        <w:rPr>
          <w:rFonts w:cs="B Nazanin" w:hint="cs"/>
          <w:b/>
          <w:bCs/>
          <w:sz w:val="24"/>
          <w:szCs w:val="24"/>
          <w:rtl/>
        </w:rPr>
        <w:t>داده غیرترکیبی</w:t>
      </w:r>
      <w:r w:rsidRPr="004455A9">
        <w:rPr>
          <w:rFonts w:cs="B Nazanin" w:hint="cs"/>
          <w:b/>
          <w:bCs/>
          <w:sz w:val="24"/>
          <w:szCs w:val="24"/>
          <w:rtl/>
        </w:rPr>
        <w:t>:</w:t>
      </w:r>
      <w:r w:rsidRPr="004455A9">
        <w:rPr>
          <w:rFonts w:cs="B Nazanin" w:hint="cs"/>
          <w:sz w:val="24"/>
          <w:szCs w:val="24"/>
          <w:rtl/>
        </w:rPr>
        <w:t xml:space="preserve"> </w:t>
      </w:r>
      <w:r w:rsidR="00713ED4">
        <w:rPr>
          <w:rFonts w:cs="B Nazanin" w:hint="cs"/>
          <w:sz w:val="24"/>
          <w:szCs w:val="24"/>
          <w:rtl/>
        </w:rPr>
        <w:t>دارای یک قلم آماری می</w:t>
      </w:r>
      <w:r w:rsidR="00713ED4">
        <w:rPr>
          <w:rFonts w:cs="B Nazanin"/>
          <w:sz w:val="24"/>
          <w:szCs w:val="24"/>
          <w:rtl/>
        </w:rPr>
        <w:softHyphen/>
      </w:r>
      <w:r w:rsidR="00A02E1A">
        <w:rPr>
          <w:rFonts w:cs="B Nazanin" w:hint="cs"/>
          <w:sz w:val="24"/>
          <w:szCs w:val="24"/>
          <w:rtl/>
        </w:rPr>
        <w:t>باشد و عملکرد دستگاه از مجموع عملکرد واحدهای عملکردی(استان و...) به دست می آید.</w:t>
      </w:r>
      <w:r w:rsidRPr="004455A9">
        <w:rPr>
          <w:rFonts w:cs="B Nazanin" w:hint="cs"/>
          <w:sz w:val="24"/>
          <w:szCs w:val="24"/>
          <w:rtl/>
        </w:rPr>
        <w:t>.</w:t>
      </w:r>
      <w:r w:rsidR="00916386" w:rsidRPr="004455A9">
        <w:rPr>
          <w:rFonts w:cs="B Nazanin" w:hint="cs"/>
          <w:sz w:val="24"/>
          <w:szCs w:val="24"/>
          <w:rtl/>
        </w:rPr>
        <w:t xml:space="preserve">(برای </w:t>
      </w:r>
      <w:r w:rsidR="00375BCE">
        <w:rPr>
          <w:rFonts w:cs="B Nazanin" w:hint="cs"/>
          <w:sz w:val="24"/>
          <w:szCs w:val="24"/>
          <w:rtl/>
        </w:rPr>
        <w:t>داده غیرترکیبی</w:t>
      </w:r>
      <w:r w:rsidR="00916386" w:rsidRPr="004455A9">
        <w:rPr>
          <w:rFonts w:cs="B Nazanin" w:hint="cs"/>
          <w:sz w:val="24"/>
          <w:szCs w:val="24"/>
          <w:rtl/>
        </w:rPr>
        <w:t xml:space="preserve"> شیت 1 پیوست 2 تکمیل گردد)</w:t>
      </w:r>
      <w:r w:rsidRPr="004455A9">
        <w:rPr>
          <w:rFonts w:cs="B Nazanin" w:hint="cs"/>
          <w:sz w:val="24"/>
          <w:szCs w:val="24"/>
          <w:rtl/>
        </w:rPr>
        <w:t xml:space="preserve"> </w:t>
      </w:r>
      <w:r w:rsidRPr="004455A9">
        <w:rPr>
          <w:rFonts w:cs="B Nazanin" w:hint="cs"/>
          <w:b/>
          <w:bCs/>
          <w:sz w:val="24"/>
          <w:szCs w:val="24"/>
          <w:rtl/>
        </w:rPr>
        <w:t xml:space="preserve">منظور از </w:t>
      </w:r>
      <w:r w:rsidR="00375BCE">
        <w:rPr>
          <w:rFonts w:cs="B Nazanin" w:hint="cs"/>
          <w:b/>
          <w:bCs/>
          <w:sz w:val="24"/>
          <w:szCs w:val="24"/>
          <w:rtl/>
        </w:rPr>
        <w:t>داده</w:t>
      </w:r>
      <w:r w:rsidRPr="004455A9">
        <w:rPr>
          <w:rFonts w:cs="B Nazanin" w:hint="cs"/>
          <w:b/>
          <w:bCs/>
          <w:sz w:val="24"/>
          <w:szCs w:val="24"/>
          <w:rtl/>
        </w:rPr>
        <w:t xml:space="preserve"> نسبی:</w:t>
      </w:r>
      <w:r w:rsidRPr="004455A9">
        <w:rPr>
          <w:rFonts w:cs="B Nazanin" w:hint="cs"/>
          <w:sz w:val="24"/>
          <w:szCs w:val="24"/>
          <w:rtl/>
        </w:rPr>
        <w:t xml:space="preserve"> عملکرد شاخص از مجموع نسبت صورت به مخرج تعریف شده</w:t>
      </w:r>
      <w:r w:rsidR="00316C73" w:rsidRPr="004455A9">
        <w:rPr>
          <w:rFonts w:cs="B Nazanin" w:hint="cs"/>
          <w:sz w:val="24"/>
          <w:szCs w:val="24"/>
          <w:rtl/>
        </w:rPr>
        <w:t xml:space="preserve"> برای شاخص در واحدهای اجرایی و عملکردی</w:t>
      </w:r>
      <w:r w:rsidRPr="004455A9">
        <w:rPr>
          <w:rFonts w:cs="B Nazanin" w:hint="cs"/>
          <w:sz w:val="24"/>
          <w:szCs w:val="24"/>
          <w:rtl/>
        </w:rPr>
        <w:t xml:space="preserve"> به دست می آید.</w:t>
      </w:r>
      <w:r w:rsidR="00916386" w:rsidRPr="004455A9">
        <w:rPr>
          <w:rFonts w:cs="B Nazanin" w:hint="cs"/>
          <w:sz w:val="24"/>
          <w:szCs w:val="24"/>
          <w:rtl/>
        </w:rPr>
        <w:t xml:space="preserve">( برای </w:t>
      </w:r>
      <w:r w:rsidR="00375BCE">
        <w:rPr>
          <w:rFonts w:cs="B Nazanin" w:hint="cs"/>
          <w:sz w:val="24"/>
          <w:szCs w:val="24"/>
          <w:rtl/>
        </w:rPr>
        <w:t>داده</w:t>
      </w:r>
      <w:r w:rsidR="00916386" w:rsidRPr="004455A9">
        <w:rPr>
          <w:rFonts w:cs="B Nazanin" w:hint="cs"/>
          <w:sz w:val="24"/>
          <w:szCs w:val="24"/>
          <w:rtl/>
        </w:rPr>
        <w:t xml:space="preserve"> نسبی شیت 2 پیوست 2 تکمیل گردد) </w:t>
      </w:r>
      <w:r w:rsidRPr="004455A9">
        <w:rPr>
          <w:rFonts w:cs="B Nazanin" w:hint="cs"/>
          <w:sz w:val="24"/>
          <w:szCs w:val="24"/>
          <w:rtl/>
        </w:rPr>
        <w:t xml:space="preserve"> </w:t>
      </w:r>
      <w:r w:rsidRPr="004455A9">
        <w:rPr>
          <w:rFonts w:cs="B Nazanin" w:hint="cs"/>
          <w:b/>
          <w:bCs/>
          <w:sz w:val="24"/>
          <w:szCs w:val="24"/>
          <w:rtl/>
        </w:rPr>
        <w:t xml:space="preserve">منظور از </w:t>
      </w:r>
      <w:r w:rsidR="00375BCE">
        <w:rPr>
          <w:rFonts w:cs="B Nazanin" w:hint="cs"/>
          <w:b/>
          <w:bCs/>
          <w:sz w:val="24"/>
          <w:szCs w:val="24"/>
          <w:rtl/>
        </w:rPr>
        <w:t>داده</w:t>
      </w:r>
      <w:r w:rsidRPr="004455A9">
        <w:rPr>
          <w:rFonts w:cs="B Nazanin" w:hint="cs"/>
          <w:b/>
          <w:bCs/>
          <w:sz w:val="24"/>
          <w:szCs w:val="24"/>
          <w:rtl/>
        </w:rPr>
        <w:t xml:space="preserve"> رشدی یا کاهشی:</w:t>
      </w:r>
      <w:r w:rsidRPr="004455A9">
        <w:rPr>
          <w:rFonts w:cs="B Nazanin" w:hint="cs"/>
          <w:sz w:val="24"/>
          <w:szCs w:val="24"/>
          <w:rtl/>
        </w:rPr>
        <w:t xml:space="preserve"> عملکرد از مقایسه عملکرد سال جاری و سال ماقبل</w:t>
      </w:r>
      <w:r w:rsidR="00316C73" w:rsidRPr="004455A9">
        <w:rPr>
          <w:rFonts w:cs="B Nazanin" w:hint="cs"/>
          <w:sz w:val="24"/>
          <w:szCs w:val="24"/>
          <w:rtl/>
        </w:rPr>
        <w:t xml:space="preserve"> واحدهای اجرایی و عملکردی</w:t>
      </w:r>
      <w:r w:rsidRPr="004455A9">
        <w:rPr>
          <w:rFonts w:cs="B Nazanin" w:hint="cs"/>
          <w:sz w:val="24"/>
          <w:szCs w:val="24"/>
          <w:rtl/>
        </w:rPr>
        <w:t xml:space="preserve"> به دست می آید.</w:t>
      </w:r>
      <w:r w:rsidR="00916386" w:rsidRPr="004455A9">
        <w:rPr>
          <w:rFonts w:cs="B Nazanin" w:hint="cs"/>
          <w:sz w:val="24"/>
          <w:szCs w:val="24"/>
          <w:rtl/>
        </w:rPr>
        <w:t xml:space="preserve">( برای </w:t>
      </w:r>
      <w:r w:rsidR="00375BCE">
        <w:rPr>
          <w:rFonts w:cs="B Nazanin" w:hint="cs"/>
          <w:sz w:val="24"/>
          <w:szCs w:val="24"/>
          <w:rtl/>
        </w:rPr>
        <w:t>داده</w:t>
      </w:r>
      <w:r w:rsidR="00916386" w:rsidRPr="004455A9">
        <w:rPr>
          <w:rFonts w:cs="B Nazanin" w:hint="cs"/>
          <w:sz w:val="24"/>
          <w:szCs w:val="24"/>
          <w:rtl/>
        </w:rPr>
        <w:t xml:space="preserve"> رشدی/کاهشی شیت 3 پیوست 2 تکمیل گردد)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D10" w:rsidRDefault="005E6D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CEA" w:rsidRPr="005E6D10" w:rsidRDefault="005E6D10" w:rsidP="005E6D10">
    <w:pPr>
      <w:pStyle w:val="Header"/>
      <w:rPr>
        <w:rtl/>
      </w:rPr>
    </w:pPr>
    <w:r>
      <w:rPr>
        <w:rFonts w:ascii="Times New Roman" w:hAnsi="Times New Roman" w:cs="Times New Roman"/>
        <w:noProof/>
        <w:sz w:val="24"/>
        <w:szCs w:val="24"/>
        <w:lang w:bidi="ar-SA"/>
      </w:rPr>
      <w:drawing>
        <wp:anchor distT="0" distB="0" distL="114300" distR="114300" simplePos="0" relativeHeight="251659264" behindDoc="1" locked="0" layoutInCell="1" allowOverlap="1" wp14:anchorId="230B029F" wp14:editId="7870535E">
          <wp:simplePos x="0" y="0"/>
          <wp:positionH relativeFrom="column">
            <wp:posOffset>2737485</wp:posOffset>
          </wp:positionH>
          <wp:positionV relativeFrom="paragraph">
            <wp:posOffset>-153670</wp:posOffset>
          </wp:positionV>
          <wp:extent cx="1038225" cy="1035004"/>
          <wp:effectExtent l="0" t="0" r="0" b="0"/>
          <wp:wrapNone/>
          <wp:docPr id="2" name="Picture 2" descr="Arm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50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D10" w:rsidRDefault="005E6D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2E66"/>
    <w:multiLevelType w:val="hybridMultilevel"/>
    <w:tmpl w:val="9BA226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55D1E"/>
    <w:multiLevelType w:val="hybridMultilevel"/>
    <w:tmpl w:val="27DC8D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E3886"/>
    <w:multiLevelType w:val="hybridMultilevel"/>
    <w:tmpl w:val="CE4E203E"/>
    <w:lvl w:ilvl="0" w:tplc="83CA710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B3912"/>
    <w:multiLevelType w:val="hybridMultilevel"/>
    <w:tmpl w:val="5D305CAC"/>
    <w:lvl w:ilvl="0" w:tplc="AB685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F2485"/>
    <w:multiLevelType w:val="multilevel"/>
    <w:tmpl w:val="0409001F"/>
    <w:styleLink w:val="abjad"/>
    <w:lvl w:ilvl="0">
      <w:start w:val="1"/>
      <w:numFmt w:val="decimal"/>
      <w:lvlText w:val="%1."/>
      <w:lvlJc w:val="left"/>
      <w:pPr>
        <w:ind w:left="980" w:hanging="360"/>
      </w:pPr>
      <w:rPr>
        <w:rFonts w:cs="B Nazanin"/>
        <w:szCs w:val="24"/>
      </w:rPr>
    </w:lvl>
    <w:lvl w:ilvl="1">
      <w:start w:val="1"/>
      <w:numFmt w:val="decimal"/>
      <w:lvlText w:val="%1.%2."/>
      <w:lvlJc w:val="left"/>
      <w:pPr>
        <w:ind w:left="1412" w:hanging="432"/>
      </w:pPr>
    </w:lvl>
    <w:lvl w:ilvl="2">
      <w:start w:val="1"/>
      <w:numFmt w:val="decimal"/>
      <w:lvlText w:val="%1.%2.%3."/>
      <w:lvlJc w:val="left"/>
      <w:pPr>
        <w:ind w:left="1844" w:hanging="504"/>
      </w:pPr>
    </w:lvl>
    <w:lvl w:ilvl="3">
      <w:start w:val="1"/>
      <w:numFmt w:val="decimal"/>
      <w:lvlText w:val="%1.%2.%3.%4."/>
      <w:lvlJc w:val="left"/>
      <w:pPr>
        <w:ind w:left="2348" w:hanging="648"/>
      </w:pPr>
    </w:lvl>
    <w:lvl w:ilvl="4">
      <w:start w:val="1"/>
      <w:numFmt w:val="decimal"/>
      <w:lvlText w:val="%1.%2.%3.%4.%5."/>
      <w:lvlJc w:val="left"/>
      <w:pPr>
        <w:ind w:left="2852" w:hanging="792"/>
      </w:pPr>
    </w:lvl>
    <w:lvl w:ilvl="5">
      <w:start w:val="1"/>
      <w:numFmt w:val="decimal"/>
      <w:lvlText w:val="%1.%2.%3.%4.%5.%6."/>
      <w:lvlJc w:val="left"/>
      <w:pPr>
        <w:ind w:left="3356" w:hanging="936"/>
      </w:pPr>
    </w:lvl>
    <w:lvl w:ilvl="6">
      <w:start w:val="1"/>
      <w:numFmt w:val="decimal"/>
      <w:lvlText w:val="%1.%2.%3.%4.%5.%6.%7."/>
      <w:lvlJc w:val="left"/>
      <w:pPr>
        <w:ind w:left="3860" w:hanging="1080"/>
      </w:pPr>
    </w:lvl>
    <w:lvl w:ilvl="7">
      <w:start w:val="1"/>
      <w:numFmt w:val="decimal"/>
      <w:lvlText w:val="%1.%2.%3.%4.%5.%6.%7.%8."/>
      <w:lvlJc w:val="left"/>
      <w:pPr>
        <w:ind w:left="4364" w:hanging="1224"/>
      </w:pPr>
    </w:lvl>
    <w:lvl w:ilvl="8">
      <w:start w:val="1"/>
      <w:numFmt w:val="decimal"/>
      <w:lvlText w:val="%1.%2.%3.%4.%5.%6.%7.%8.%9."/>
      <w:lvlJc w:val="left"/>
      <w:pPr>
        <w:ind w:left="4940" w:hanging="1440"/>
      </w:pPr>
    </w:lvl>
  </w:abstractNum>
  <w:abstractNum w:abstractNumId="5">
    <w:nsid w:val="2BC14C3E"/>
    <w:multiLevelType w:val="hybridMultilevel"/>
    <w:tmpl w:val="C48E24CE"/>
    <w:lvl w:ilvl="0" w:tplc="E01C1D3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33C8D"/>
    <w:multiLevelType w:val="hybridMultilevel"/>
    <w:tmpl w:val="18AA9DBC"/>
    <w:lvl w:ilvl="0" w:tplc="2BEA144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E65454"/>
    <w:multiLevelType w:val="hybridMultilevel"/>
    <w:tmpl w:val="43A0B832"/>
    <w:lvl w:ilvl="0" w:tplc="F334DA1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7E4CBA"/>
    <w:multiLevelType w:val="hybridMultilevel"/>
    <w:tmpl w:val="133AE5BE"/>
    <w:lvl w:ilvl="0" w:tplc="6480F824">
      <w:numFmt w:val="bullet"/>
      <w:lvlText w:val="-"/>
      <w:lvlJc w:val="left"/>
      <w:pPr>
        <w:ind w:left="1080" w:hanging="36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E986AA9"/>
    <w:multiLevelType w:val="hybridMultilevel"/>
    <w:tmpl w:val="258A9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5A9"/>
    <w:rsid w:val="00000101"/>
    <w:rsid w:val="00010C32"/>
    <w:rsid w:val="00017230"/>
    <w:rsid w:val="00031433"/>
    <w:rsid w:val="0003427E"/>
    <w:rsid w:val="0007383B"/>
    <w:rsid w:val="000861C5"/>
    <w:rsid w:val="00091359"/>
    <w:rsid w:val="000C1D6C"/>
    <w:rsid w:val="000C6853"/>
    <w:rsid w:val="000D6990"/>
    <w:rsid w:val="0010563B"/>
    <w:rsid w:val="00112DDC"/>
    <w:rsid w:val="0011681A"/>
    <w:rsid w:val="00122B86"/>
    <w:rsid w:val="001317B4"/>
    <w:rsid w:val="00143778"/>
    <w:rsid w:val="001609B6"/>
    <w:rsid w:val="001C5282"/>
    <w:rsid w:val="001E660E"/>
    <w:rsid w:val="001F5A8A"/>
    <w:rsid w:val="001F68D6"/>
    <w:rsid w:val="00201C96"/>
    <w:rsid w:val="00222090"/>
    <w:rsid w:val="00240542"/>
    <w:rsid w:val="002A27E6"/>
    <w:rsid w:val="002B2FC3"/>
    <w:rsid w:val="00304200"/>
    <w:rsid w:val="00316C73"/>
    <w:rsid w:val="003227F7"/>
    <w:rsid w:val="003254FD"/>
    <w:rsid w:val="00327DB1"/>
    <w:rsid w:val="00330D76"/>
    <w:rsid w:val="00333866"/>
    <w:rsid w:val="0034494F"/>
    <w:rsid w:val="00361368"/>
    <w:rsid w:val="00361A21"/>
    <w:rsid w:val="00375BCE"/>
    <w:rsid w:val="00395BC6"/>
    <w:rsid w:val="003B0994"/>
    <w:rsid w:val="003B30FD"/>
    <w:rsid w:val="003C51DB"/>
    <w:rsid w:val="003E4F55"/>
    <w:rsid w:val="0040266D"/>
    <w:rsid w:val="00407B58"/>
    <w:rsid w:val="0042040E"/>
    <w:rsid w:val="00420F9E"/>
    <w:rsid w:val="00432496"/>
    <w:rsid w:val="0043460B"/>
    <w:rsid w:val="004371B8"/>
    <w:rsid w:val="00437583"/>
    <w:rsid w:val="004455A9"/>
    <w:rsid w:val="004666D2"/>
    <w:rsid w:val="004A7BFA"/>
    <w:rsid w:val="004C3CEA"/>
    <w:rsid w:val="004D53BE"/>
    <w:rsid w:val="004E2519"/>
    <w:rsid w:val="004F532D"/>
    <w:rsid w:val="00501FDC"/>
    <w:rsid w:val="00530727"/>
    <w:rsid w:val="00536CA8"/>
    <w:rsid w:val="00543333"/>
    <w:rsid w:val="00555C58"/>
    <w:rsid w:val="005638E0"/>
    <w:rsid w:val="00570105"/>
    <w:rsid w:val="005A44EC"/>
    <w:rsid w:val="005B1622"/>
    <w:rsid w:val="005E112E"/>
    <w:rsid w:val="005E2AFD"/>
    <w:rsid w:val="005E4ABD"/>
    <w:rsid w:val="005E6D10"/>
    <w:rsid w:val="00601737"/>
    <w:rsid w:val="0062631A"/>
    <w:rsid w:val="00630009"/>
    <w:rsid w:val="00644E66"/>
    <w:rsid w:val="00651EB2"/>
    <w:rsid w:val="00661571"/>
    <w:rsid w:val="0066497E"/>
    <w:rsid w:val="00675900"/>
    <w:rsid w:val="006B0252"/>
    <w:rsid w:val="006B156E"/>
    <w:rsid w:val="006C13EB"/>
    <w:rsid w:val="006E0A51"/>
    <w:rsid w:val="006F2CF0"/>
    <w:rsid w:val="00713ED4"/>
    <w:rsid w:val="00726BE8"/>
    <w:rsid w:val="0074265C"/>
    <w:rsid w:val="007635A9"/>
    <w:rsid w:val="007676D6"/>
    <w:rsid w:val="007875AA"/>
    <w:rsid w:val="00791518"/>
    <w:rsid w:val="007A0767"/>
    <w:rsid w:val="007A6C9B"/>
    <w:rsid w:val="007F3628"/>
    <w:rsid w:val="007F5516"/>
    <w:rsid w:val="00832DA0"/>
    <w:rsid w:val="0083464D"/>
    <w:rsid w:val="0084326D"/>
    <w:rsid w:val="0085723D"/>
    <w:rsid w:val="008709AE"/>
    <w:rsid w:val="00896E58"/>
    <w:rsid w:val="008B045B"/>
    <w:rsid w:val="008D2181"/>
    <w:rsid w:val="008E58A2"/>
    <w:rsid w:val="008F6A30"/>
    <w:rsid w:val="00900B6C"/>
    <w:rsid w:val="00916386"/>
    <w:rsid w:val="0091642C"/>
    <w:rsid w:val="00927DFD"/>
    <w:rsid w:val="00941C1B"/>
    <w:rsid w:val="00942B82"/>
    <w:rsid w:val="00954108"/>
    <w:rsid w:val="009A16CD"/>
    <w:rsid w:val="009A4152"/>
    <w:rsid w:val="009A4749"/>
    <w:rsid w:val="009B2E2F"/>
    <w:rsid w:val="009B7086"/>
    <w:rsid w:val="009E2EB1"/>
    <w:rsid w:val="00A02E1A"/>
    <w:rsid w:val="00A10C4A"/>
    <w:rsid w:val="00A12B2F"/>
    <w:rsid w:val="00A228F5"/>
    <w:rsid w:val="00A304F8"/>
    <w:rsid w:val="00A41511"/>
    <w:rsid w:val="00A74835"/>
    <w:rsid w:val="00A81CDC"/>
    <w:rsid w:val="00A90D57"/>
    <w:rsid w:val="00A914FA"/>
    <w:rsid w:val="00A94054"/>
    <w:rsid w:val="00AA0721"/>
    <w:rsid w:val="00AB4B84"/>
    <w:rsid w:val="00AF1134"/>
    <w:rsid w:val="00B00575"/>
    <w:rsid w:val="00B012A4"/>
    <w:rsid w:val="00B26AB6"/>
    <w:rsid w:val="00B30362"/>
    <w:rsid w:val="00B57A7D"/>
    <w:rsid w:val="00B8009F"/>
    <w:rsid w:val="00B811FC"/>
    <w:rsid w:val="00BE46AB"/>
    <w:rsid w:val="00BF67E2"/>
    <w:rsid w:val="00C15DD2"/>
    <w:rsid w:val="00C3160B"/>
    <w:rsid w:val="00C37588"/>
    <w:rsid w:val="00C5734D"/>
    <w:rsid w:val="00C62FEB"/>
    <w:rsid w:val="00C857D3"/>
    <w:rsid w:val="00CA2203"/>
    <w:rsid w:val="00CA221B"/>
    <w:rsid w:val="00CB6C07"/>
    <w:rsid w:val="00CD1364"/>
    <w:rsid w:val="00CD41B2"/>
    <w:rsid w:val="00CE34F1"/>
    <w:rsid w:val="00D161C6"/>
    <w:rsid w:val="00D17B26"/>
    <w:rsid w:val="00D36D71"/>
    <w:rsid w:val="00D64A1A"/>
    <w:rsid w:val="00D65CBC"/>
    <w:rsid w:val="00D7250D"/>
    <w:rsid w:val="00D80FE2"/>
    <w:rsid w:val="00D93B87"/>
    <w:rsid w:val="00D96799"/>
    <w:rsid w:val="00DB1F75"/>
    <w:rsid w:val="00DD06ED"/>
    <w:rsid w:val="00DF2931"/>
    <w:rsid w:val="00E01C7B"/>
    <w:rsid w:val="00E25B7A"/>
    <w:rsid w:val="00E657EF"/>
    <w:rsid w:val="00E70927"/>
    <w:rsid w:val="00E871F8"/>
    <w:rsid w:val="00EC2F73"/>
    <w:rsid w:val="00EE6F7F"/>
    <w:rsid w:val="00F00860"/>
    <w:rsid w:val="00F12BC0"/>
    <w:rsid w:val="00F14AEC"/>
    <w:rsid w:val="00F15512"/>
    <w:rsid w:val="00F3357E"/>
    <w:rsid w:val="00F43CAF"/>
    <w:rsid w:val="00F4637F"/>
    <w:rsid w:val="00FF2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276" w:lineRule="auto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31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bjad">
    <w:name w:val="abjad"/>
    <w:uiPriority w:val="99"/>
    <w:rsid w:val="005E2AF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62631A"/>
    <w:pPr>
      <w:bidi w:val="0"/>
      <w:ind w:left="720"/>
      <w:contextualSpacing/>
    </w:pPr>
  </w:style>
  <w:style w:type="table" w:styleId="TableGrid">
    <w:name w:val="Table Grid"/>
    <w:basedOn w:val="TableNormal"/>
    <w:uiPriority w:val="59"/>
    <w:rsid w:val="0024054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2F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FC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26BE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C3CE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CEA"/>
  </w:style>
  <w:style w:type="paragraph" w:styleId="Footer">
    <w:name w:val="footer"/>
    <w:basedOn w:val="Normal"/>
    <w:link w:val="FooterChar"/>
    <w:uiPriority w:val="99"/>
    <w:unhideWhenUsed/>
    <w:rsid w:val="004C3CE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CEA"/>
  </w:style>
  <w:style w:type="paragraph" w:styleId="EndnoteText">
    <w:name w:val="endnote text"/>
    <w:basedOn w:val="Normal"/>
    <w:link w:val="EndnoteTextChar"/>
    <w:uiPriority w:val="99"/>
    <w:semiHidden/>
    <w:unhideWhenUsed/>
    <w:rsid w:val="006F2CF0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2CF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F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2CF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2C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2C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276" w:lineRule="auto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31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bjad">
    <w:name w:val="abjad"/>
    <w:uiPriority w:val="99"/>
    <w:rsid w:val="005E2AF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62631A"/>
    <w:pPr>
      <w:bidi w:val="0"/>
      <w:ind w:left="720"/>
      <w:contextualSpacing/>
    </w:pPr>
  </w:style>
  <w:style w:type="table" w:styleId="TableGrid">
    <w:name w:val="Table Grid"/>
    <w:basedOn w:val="TableNormal"/>
    <w:uiPriority w:val="59"/>
    <w:rsid w:val="0024054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2F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FC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26BE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C3CE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CEA"/>
  </w:style>
  <w:style w:type="paragraph" w:styleId="Footer">
    <w:name w:val="footer"/>
    <w:basedOn w:val="Normal"/>
    <w:link w:val="FooterChar"/>
    <w:uiPriority w:val="99"/>
    <w:unhideWhenUsed/>
    <w:rsid w:val="004C3CE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CEA"/>
  </w:style>
  <w:style w:type="paragraph" w:styleId="EndnoteText">
    <w:name w:val="endnote text"/>
    <w:basedOn w:val="Normal"/>
    <w:link w:val="EndnoteTextChar"/>
    <w:uiPriority w:val="99"/>
    <w:semiHidden/>
    <w:unhideWhenUsed/>
    <w:rsid w:val="006F2CF0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2CF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F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2CF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2C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2C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TIFF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4317C-F047-4FB5-B467-95996CC6B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 Zivari</dc:creator>
  <cp:lastModifiedBy>admin</cp:lastModifiedBy>
  <cp:revision>3</cp:revision>
  <dcterms:created xsi:type="dcterms:W3CDTF">2024-04-05T13:38:00Z</dcterms:created>
  <dcterms:modified xsi:type="dcterms:W3CDTF">2024-04-05T13:40:00Z</dcterms:modified>
</cp:coreProperties>
</file>